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proofErr w:type="gramStart"/>
      <w:r w:rsidRPr="003A57BE">
        <w:rPr>
          <w:rFonts w:ascii="Times New Roman" w:hAnsi="Times New Roman"/>
          <w:sz w:val="20"/>
        </w:rPr>
        <w:t>352</w:t>
      </w:r>
      <w:proofErr w:type="gramEnd"/>
      <w:r w:rsidRPr="003A57BE">
        <w:rPr>
          <w:rFonts w:ascii="Times New Roman" w:hAnsi="Times New Roman"/>
          <w:sz w:val="20"/>
        </w:rPr>
        <w:t xml:space="preserve"> Henry Administration Building, MC-350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E2" w:rsidRDefault="009E1AEF" w:rsidP="008802E2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March </w:t>
      </w:r>
      <w:r w:rsidR="00833D4D">
        <w:rPr>
          <w:rFonts w:ascii="Times New Roman" w:eastAsia="Times New Roman" w:hAnsi="Times New Roman"/>
          <w:sz w:val="26"/>
          <w:szCs w:val="26"/>
        </w:rPr>
        <w:t>4</w:t>
      </w:r>
      <w:r w:rsidR="008802E2" w:rsidRPr="0009020A">
        <w:rPr>
          <w:rFonts w:ascii="Times New Roman" w:eastAsia="Times New Roman" w:hAnsi="Times New Roman"/>
          <w:sz w:val="26"/>
          <w:szCs w:val="26"/>
        </w:rPr>
        <w:t>, 202</w:t>
      </w:r>
      <w:r w:rsidR="00833D4D">
        <w:rPr>
          <w:rFonts w:ascii="Times New Roman" w:eastAsia="Times New Roman" w:hAnsi="Times New Roman"/>
          <w:sz w:val="26"/>
          <w:szCs w:val="26"/>
        </w:rPr>
        <w:t>1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6"/>
          <w:u w:val="single"/>
        </w:rPr>
      </w:pPr>
      <w:r w:rsidRPr="00AB7765">
        <w:rPr>
          <w:rFonts w:ascii="Times New Roman" w:eastAsia="Times New Roman" w:hAnsi="Times New Roman"/>
          <w:b/>
          <w:sz w:val="28"/>
          <w:szCs w:val="26"/>
          <w:u w:val="single"/>
        </w:rPr>
        <w:t>NOTICE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</w:t>
      </w:r>
      <w:r>
        <w:rPr>
          <w:rFonts w:ascii="Times New Roman" w:hAnsi="Times New Roman"/>
          <w:sz w:val="26"/>
          <w:szCs w:val="26"/>
        </w:rPr>
        <w:t>Governance, Personnel, and Ethics</w:t>
      </w:r>
      <w:r w:rsidRPr="000D2AE8">
        <w:rPr>
          <w:rFonts w:ascii="Times New Roman" w:hAnsi="Times New Roman"/>
          <w:sz w:val="26"/>
          <w:szCs w:val="26"/>
        </w:rPr>
        <w:t xml:space="preserve"> Committee of the Board of Trustees of the University of Illinois </w:t>
      </w:r>
      <w:proofErr w:type="gramStart"/>
      <w:r w:rsidRPr="000D2AE8">
        <w:rPr>
          <w:rFonts w:ascii="Times New Roman" w:hAnsi="Times New Roman"/>
          <w:sz w:val="26"/>
          <w:szCs w:val="26"/>
        </w:rPr>
        <w:t>will be held</w:t>
      </w:r>
      <w:proofErr w:type="gramEnd"/>
      <w:r w:rsidRPr="000D2AE8">
        <w:rPr>
          <w:rFonts w:ascii="Times New Roman" w:hAnsi="Times New Roman"/>
          <w:sz w:val="26"/>
          <w:szCs w:val="26"/>
        </w:rPr>
        <w:t xml:space="preserve"> on </w:t>
      </w:r>
      <w:r w:rsidRPr="00AB7765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9E1AEF">
        <w:rPr>
          <w:rFonts w:ascii="Times New Roman" w:eastAsia="Times New Roman" w:hAnsi="Times New Roman"/>
          <w:sz w:val="26"/>
          <w:szCs w:val="26"/>
        </w:rPr>
        <w:t>March 10</w:t>
      </w:r>
      <w:r w:rsidRPr="0009020A">
        <w:rPr>
          <w:rFonts w:ascii="Times New Roman" w:eastAsia="Times New Roman" w:hAnsi="Times New Roman"/>
          <w:sz w:val="26"/>
          <w:szCs w:val="26"/>
        </w:rPr>
        <w:t>, 202</w:t>
      </w:r>
      <w:r w:rsidR="0019669A">
        <w:rPr>
          <w:rFonts w:ascii="Times New Roman" w:eastAsia="Times New Roman" w:hAnsi="Times New Roman"/>
          <w:sz w:val="26"/>
          <w:szCs w:val="26"/>
        </w:rPr>
        <w:t>1</w:t>
      </w:r>
      <w:r w:rsidRPr="007555C5">
        <w:rPr>
          <w:rFonts w:ascii="Times New Roman" w:hAnsi="Times New Roman"/>
          <w:sz w:val="26"/>
          <w:szCs w:val="26"/>
        </w:rPr>
        <w:t xml:space="preserve">, </w:t>
      </w:r>
      <w:r w:rsidRPr="00A94EF3">
        <w:rPr>
          <w:rFonts w:ascii="Times New Roman" w:hAnsi="Times New Roman"/>
          <w:sz w:val="26"/>
          <w:szCs w:val="26"/>
        </w:rPr>
        <w:t xml:space="preserve">beginning at </w:t>
      </w:r>
      <w:r>
        <w:rPr>
          <w:rFonts w:ascii="Times New Roman" w:hAnsi="Times New Roman"/>
          <w:sz w:val="26"/>
          <w:szCs w:val="26"/>
        </w:rPr>
        <w:t>2:00</w:t>
      </w:r>
      <w:r w:rsidRPr="00A94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A94EF3">
        <w:rPr>
          <w:rFonts w:ascii="Times New Roman" w:hAnsi="Times New Roman"/>
          <w:sz w:val="26"/>
          <w:szCs w:val="26"/>
        </w:rPr>
        <w:t>.m.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</w:p>
    <w:p w:rsidR="003A7B48" w:rsidRDefault="008802E2" w:rsidP="008802E2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 w:rsidRPr="00D025EA">
        <w:rPr>
          <w:rFonts w:ascii="Times New Roman" w:hAnsi="Times New Roman"/>
          <w:sz w:val="26"/>
          <w:szCs w:val="26"/>
        </w:rPr>
        <w:t xml:space="preserve">Per </w:t>
      </w:r>
      <w:r w:rsidR="003A7B48" w:rsidRPr="003A7B48">
        <w:rPr>
          <w:rFonts w:ascii="Times New Roman" w:hAnsi="Times New Roman"/>
          <w:sz w:val="26"/>
          <w:szCs w:val="26"/>
        </w:rPr>
        <w:t xml:space="preserve">Governor Pritzker’s Executive Order </w:t>
      </w:r>
      <w:r w:rsidR="00F52985" w:rsidRPr="00220469">
        <w:rPr>
          <w:rFonts w:ascii="Times New Roman" w:hAnsi="Times New Roman"/>
          <w:sz w:val="26"/>
          <w:szCs w:val="26"/>
        </w:rPr>
        <w:t>2021-0</w:t>
      </w:r>
      <w:r w:rsidR="00220469" w:rsidRPr="00220469">
        <w:rPr>
          <w:rFonts w:ascii="Times New Roman" w:hAnsi="Times New Roman"/>
          <w:sz w:val="26"/>
          <w:szCs w:val="26"/>
        </w:rPr>
        <w:t>4</w:t>
      </w:r>
      <w:r w:rsidR="00F52985" w:rsidRPr="00F52985">
        <w:rPr>
          <w:rFonts w:ascii="Times New Roman" w:hAnsi="Times New Roman"/>
          <w:sz w:val="26"/>
          <w:szCs w:val="26"/>
        </w:rPr>
        <w:t xml:space="preserve"> </w:t>
      </w:r>
      <w:r w:rsidR="003A7B48" w:rsidRPr="003A7B48">
        <w:rPr>
          <w:rFonts w:ascii="Times New Roman" w:hAnsi="Times New Roman"/>
          <w:sz w:val="26"/>
          <w:szCs w:val="26"/>
        </w:rPr>
        <w:t>and 5 ILCS 120/7(e)</w:t>
      </w:r>
      <w:r w:rsidRPr="00D025EA">
        <w:rPr>
          <w:rFonts w:ascii="Times New Roman" w:hAnsi="Times New Roman"/>
          <w:sz w:val="26"/>
          <w:szCs w:val="26"/>
        </w:rPr>
        <w:t>, this</w:t>
      </w:r>
    </w:p>
    <w:p w:rsidR="008802E2" w:rsidRPr="00AB7765" w:rsidRDefault="008802E2" w:rsidP="008802E2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025EA">
        <w:rPr>
          <w:rFonts w:ascii="Times New Roman" w:hAnsi="Times New Roman"/>
          <w:sz w:val="26"/>
          <w:szCs w:val="26"/>
        </w:rPr>
        <w:t>committee</w:t>
      </w:r>
      <w:proofErr w:type="gramEnd"/>
      <w:r w:rsidRPr="00D025EA">
        <w:rPr>
          <w:rFonts w:ascii="Times New Roman" w:hAnsi="Times New Roman"/>
          <w:sz w:val="26"/>
          <w:szCs w:val="26"/>
        </w:rPr>
        <w:t xml:space="preserve"> will meet via teleconference, available at: http://www.uis.edu/technology/uislive.html.  </w:t>
      </w:r>
    </w:p>
    <w:p w:rsidR="008802E2" w:rsidRDefault="008802E2" w:rsidP="008802E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6E402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EAD6DB8" wp14:editId="4E56F4E6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="006E402C" w:rsidRPr="008A3DBA">
        <w:rPr>
          <w:rFonts w:ascii="Times New Roman" w:hAnsi="Times New Roman"/>
          <w:sz w:val="24"/>
          <w:szCs w:val="24"/>
        </w:rPr>
        <w:t>Gregory J. Knott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B7765">
        <w:rPr>
          <w:rFonts w:ascii="Times New Roman" w:eastAsia="Times New Roman" w:hAnsi="Times New Roman"/>
          <w:sz w:val="26"/>
          <w:szCs w:val="26"/>
        </w:rPr>
        <w:t>c.</w:t>
      </w:r>
      <w:r w:rsidRPr="00AB7765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University</w:t>
      </w:r>
      <w:r>
        <w:rPr>
          <w:rFonts w:ascii="Times New Roman" w:eastAsia="Times New Roman" w:hAnsi="Times New Roman"/>
          <w:sz w:val="26"/>
          <w:szCs w:val="26"/>
        </w:rPr>
        <w:t xml:space="preserve"> Officers</w:t>
      </w:r>
      <w:r>
        <w:rPr>
          <w:rFonts w:ascii="Times New Roman" w:eastAsia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025EA">
        <w:rPr>
          <w:rFonts w:ascii="Arial" w:hAnsi="Arial" w:cs="Arial"/>
          <w:b/>
          <w:sz w:val="32"/>
          <w:szCs w:val="32"/>
        </w:rPr>
        <w:t>of</w:t>
      </w:r>
      <w:proofErr w:type="gramEnd"/>
      <w:r w:rsidRPr="00D025EA">
        <w:rPr>
          <w:rFonts w:ascii="Arial" w:hAnsi="Arial" w:cs="Arial"/>
          <w:b/>
          <w:sz w:val="32"/>
          <w:szCs w:val="32"/>
        </w:rPr>
        <w:t xml:space="preserve"> the Board of Trustees of the University of Illinois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6E402C" w:rsidRDefault="006E402C" w:rsidP="006E402C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6E402C" w:rsidRPr="00DD0AFF" w:rsidRDefault="006E402C" w:rsidP="006E402C">
      <w:pPr>
        <w:pStyle w:val="NoSpacing"/>
        <w:jc w:val="center"/>
        <w:rPr>
          <w:rFonts w:ascii="Arial" w:hAnsi="Arial" w:cs="Arial"/>
          <w:sz w:val="20"/>
        </w:rPr>
      </w:pPr>
      <w:r w:rsidRPr="00DD0AFF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:rsidR="006E402C" w:rsidRPr="00DD0AFF" w:rsidRDefault="003127A2" w:rsidP="006E402C">
      <w:pPr>
        <w:jc w:val="center"/>
        <w:rPr>
          <w:rFonts w:ascii="Arial" w:eastAsia="Times New Roman" w:hAnsi="Arial" w:cs="Arial"/>
          <w:iCs/>
          <w:sz w:val="20"/>
        </w:rPr>
      </w:pPr>
      <w:hyperlink r:id="rId14" w:history="1">
        <w:r w:rsidR="006E402C" w:rsidRPr="00DD0AFF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3A7B48" w:rsidRPr="002F02C9" w:rsidRDefault="003A7B48" w:rsidP="003A7B48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be advised that the </w:t>
      </w:r>
      <w:r w:rsidRPr="002F02C9">
        <w:rPr>
          <w:rFonts w:ascii="Arial" w:hAnsi="Arial" w:cs="Arial"/>
          <w:sz w:val="18"/>
          <w:szCs w:val="18"/>
        </w:rPr>
        <w:t xml:space="preserve">times </w:t>
      </w:r>
      <w:r>
        <w:rPr>
          <w:rFonts w:ascii="Arial" w:hAnsi="Arial" w:cs="Arial"/>
          <w:sz w:val="18"/>
          <w:szCs w:val="18"/>
        </w:rPr>
        <w:t xml:space="preserve">for various parts of the meeting </w:t>
      </w:r>
      <w:r w:rsidRPr="002F02C9">
        <w:rPr>
          <w:rFonts w:ascii="Arial" w:hAnsi="Arial" w:cs="Arial"/>
          <w:sz w:val="18"/>
          <w:szCs w:val="18"/>
        </w:rPr>
        <w:t>are estimates and</w:t>
      </w:r>
      <w:r>
        <w:rPr>
          <w:rFonts w:ascii="Arial" w:hAnsi="Arial" w:cs="Arial"/>
          <w:sz w:val="18"/>
          <w:szCs w:val="18"/>
        </w:rPr>
        <w:t xml:space="preserve"> that </w:t>
      </w:r>
      <w:r w:rsidRPr="002F02C9">
        <w:rPr>
          <w:rFonts w:ascii="Arial" w:hAnsi="Arial" w:cs="Arial"/>
          <w:sz w:val="18"/>
          <w:szCs w:val="18"/>
        </w:rPr>
        <w:t xml:space="preserve">the order of business </w:t>
      </w:r>
      <w:proofErr w:type="gramStart"/>
      <w:r w:rsidRPr="002F02C9">
        <w:rPr>
          <w:rFonts w:ascii="Arial" w:hAnsi="Arial" w:cs="Arial"/>
          <w:sz w:val="18"/>
          <w:szCs w:val="18"/>
        </w:rPr>
        <w:t>may be adjusted</w:t>
      </w:r>
      <w:proofErr w:type="gramEnd"/>
      <w:r w:rsidRPr="002F02C9">
        <w:rPr>
          <w:rFonts w:ascii="Arial" w:hAnsi="Arial" w:cs="Arial"/>
          <w:sz w:val="18"/>
          <w:szCs w:val="18"/>
        </w:rPr>
        <w:t xml:space="preserve"> as the meeting progresses.</w:t>
      </w:r>
    </w:p>
    <w:p w:rsidR="003A7B48" w:rsidRPr="002F3C98" w:rsidRDefault="003A7B48" w:rsidP="003A7B48">
      <w:pPr>
        <w:pStyle w:val="NoSpacing"/>
        <w:rPr>
          <w:rFonts w:ascii="Arial" w:hAnsi="Arial" w:cs="Arial"/>
          <w:sz w:val="26"/>
          <w:szCs w:val="26"/>
        </w:rPr>
      </w:pPr>
    </w:p>
    <w:p w:rsidR="009E1AEF" w:rsidRPr="00F40585" w:rsidRDefault="009E1AEF" w:rsidP="009E1AEF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>Wednesday, March 10</w:t>
      </w:r>
      <w:r w:rsidRPr="002F502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1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:rsidR="009E1AEF" w:rsidRDefault="009E1AEF" w:rsidP="009E1AEF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00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>*</w:t>
      </w:r>
      <w:r>
        <w:rPr>
          <w:rFonts w:ascii="Arial" w:hAnsi="Arial" w:cs="Arial"/>
          <w:sz w:val="24"/>
          <w:szCs w:val="26"/>
        </w:rPr>
        <w:tab/>
      </w:r>
      <w:r w:rsidRPr="00F40585">
        <w:rPr>
          <w:rFonts w:ascii="Arial" w:hAnsi="Arial" w:cs="Arial"/>
          <w:b/>
          <w:sz w:val="24"/>
          <w:szCs w:val="26"/>
        </w:rPr>
        <w:t>Meeting of the Committee Convenes</w:t>
      </w:r>
    </w:p>
    <w:p w:rsidR="009E1AEF" w:rsidRDefault="009E1AEF" w:rsidP="009E1A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8C11D9">
        <w:rPr>
          <w:rFonts w:ascii="Arial" w:hAnsi="Arial" w:cs="Arial"/>
          <w:sz w:val="24"/>
          <w:szCs w:val="26"/>
        </w:rPr>
        <w:t>Roll Call</w:t>
      </w:r>
    </w:p>
    <w:p w:rsidR="009E1AEF" w:rsidRDefault="009E1AEF" w:rsidP="009E1A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9E1AEF" w:rsidRDefault="009E1AEF" w:rsidP="009E1A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Opening Remarks by the Chair of the Committee</w:t>
      </w:r>
    </w:p>
    <w:p w:rsidR="009E1AEF" w:rsidRPr="008C11D9" w:rsidRDefault="009E1AEF" w:rsidP="009E1A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424577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of </w:t>
      </w:r>
      <w:r>
        <w:rPr>
          <w:rFonts w:ascii="Arial" w:hAnsi="Arial" w:cs="Arial"/>
          <w:sz w:val="24"/>
          <w:szCs w:val="24"/>
        </w:rPr>
        <w:t>January 20, 2021</w:t>
      </w:r>
    </w:p>
    <w:p w:rsidR="009E1AEF" w:rsidRPr="00F40585" w:rsidRDefault="009E1AEF" w:rsidP="009E1AEF">
      <w:pPr>
        <w:tabs>
          <w:tab w:val="left" w:pos="1800"/>
        </w:tabs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F40585">
        <w:rPr>
          <w:rFonts w:ascii="Arial" w:eastAsia="Times New Roman" w:hAnsi="Arial" w:cs="Arial"/>
          <w:b/>
          <w:i/>
          <w:sz w:val="24"/>
          <w:szCs w:val="26"/>
        </w:rPr>
        <w:tab/>
      </w:r>
    </w:p>
    <w:p w:rsidR="009E1AEF" w:rsidRDefault="009E1AEF" w:rsidP="009E1AEF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05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R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>view Recommended Board Items for March 11</w:t>
      </w:r>
      <w:r w:rsidRPr="002F502E">
        <w:rPr>
          <w:rFonts w:ascii="Arial" w:hAnsi="Arial" w:cs="Arial"/>
          <w:b/>
          <w:sz w:val="24"/>
          <w:szCs w:val="26"/>
        </w:rPr>
        <w:t>, 202</w:t>
      </w:r>
      <w:r>
        <w:rPr>
          <w:rFonts w:ascii="Arial" w:hAnsi="Arial" w:cs="Arial"/>
          <w:b/>
          <w:sz w:val="24"/>
          <w:szCs w:val="26"/>
        </w:rPr>
        <w:t xml:space="preserve">1, Board Meeting </w:t>
      </w:r>
    </w:p>
    <w:p w:rsidR="009E1AEF" w:rsidRPr="00A170CA" w:rsidRDefault="009E1AEF" w:rsidP="009E1A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A170CA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A170CA">
        <w:rPr>
          <w:rFonts w:ascii="Arial" w:hAnsi="Arial" w:cs="Arial"/>
          <w:sz w:val="24"/>
          <w:szCs w:val="26"/>
        </w:rPr>
        <w:t xml:space="preserve"> </w:t>
      </w:r>
    </w:p>
    <w:p w:rsidR="009E1AEF" w:rsidRDefault="009E1AEF" w:rsidP="009E1A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Appoint Interim Director, Department of Intercollegiate Athletics, Springfield  </w:t>
      </w:r>
    </w:p>
    <w:p w:rsidR="009E1AEF" w:rsidRPr="00A170CA" w:rsidRDefault="009E1AEF" w:rsidP="009E1A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A170CA">
        <w:rPr>
          <w:rFonts w:ascii="Arial" w:hAnsi="Arial" w:cs="Arial"/>
          <w:sz w:val="24"/>
          <w:szCs w:val="26"/>
        </w:rPr>
        <w:t>Appoint Members to the Board of Managers of the University of Illinois Research Park, LLC</w:t>
      </w:r>
      <w:r>
        <w:rPr>
          <w:rFonts w:ascii="Arial" w:hAnsi="Arial" w:cs="Arial"/>
          <w:sz w:val="24"/>
          <w:szCs w:val="26"/>
        </w:rPr>
        <w:t xml:space="preserve"> </w:t>
      </w:r>
    </w:p>
    <w:p w:rsidR="009E1AEF" w:rsidRPr="00A170CA" w:rsidRDefault="009E1AEF" w:rsidP="009E1A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A170CA">
        <w:rPr>
          <w:rFonts w:ascii="Arial" w:hAnsi="Arial" w:cs="Arial"/>
          <w:sz w:val="24"/>
          <w:szCs w:val="26"/>
        </w:rPr>
        <w:t xml:space="preserve">Appoint Members to the Board of Managers of </w:t>
      </w:r>
      <w:proofErr w:type="spellStart"/>
      <w:r w:rsidRPr="00A170CA">
        <w:rPr>
          <w:rFonts w:ascii="Arial" w:hAnsi="Arial" w:cs="Arial"/>
          <w:sz w:val="24"/>
          <w:szCs w:val="26"/>
        </w:rPr>
        <w:t>IllinoisVentures</w:t>
      </w:r>
      <w:proofErr w:type="spellEnd"/>
      <w:r w:rsidRPr="00A170CA">
        <w:rPr>
          <w:rFonts w:ascii="Arial" w:hAnsi="Arial" w:cs="Arial"/>
          <w:sz w:val="24"/>
          <w:szCs w:val="26"/>
        </w:rPr>
        <w:t>, LLC</w:t>
      </w:r>
      <w:bookmarkStart w:id="0" w:name="_GoBack"/>
      <w:bookmarkEnd w:id="0"/>
      <w:r w:rsidRPr="00A170CA">
        <w:rPr>
          <w:rFonts w:ascii="Arial" w:hAnsi="Arial" w:cs="Arial"/>
          <w:sz w:val="24"/>
          <w:szCs w:val="26"/>
        </w:rPr>
        <w:t xml:space="preserve"> </w:t>
      </w:r>
    </w:p>
    <w:p w:rsidR="009E1AEF" w:rsidRPr="00AE3AD2" w:rsidRDefault="009E1AEF" w:rsidP="009E1AEF">
      <w:pPr>
        <w:pStyle w:val="ListParagraph"/>
        <w:ind w:left="2160"/>
        <w:rPr>
          <w:rFonts w:ascii="Arial" w:hAnsi="Arial" w:cs="Arial"/>
          <w:sz w:val="24"/>
          <w:szCs w:val="26"/>
        </w:rPr>
      </w:pPr>
    </w:p>
    <w:p w:rsidR="009E1AEF" w:rsidRPr="00AE3AD2" w:rsidRDefault="009E1AEF" w:rsidP="009E1AEF">
      <w:pPr>
        <w:pStyle w:val="NoSpacing"/>
        <w:rPr>
          <w:rFonts w:ascii="Arial" w:hAnsi="Arial" w:cs="Arial"/>
          <w:b/>
          <w:sz w:val="24"/>
          <w:szCs w:val="26"/>
        </w:rPr>
      </w:pPr>
      <w:r w:rsidRPr="00AE3AD2">
        <w:rPr>
          <w:rFonts w:ascii="Arial" w:hAnsi="Arial" w:cs="Arial"/>
          <w:sz w:val="24"/>
          <w:szCs w:val="26"/>
        </w:rPr>
        <w:t>2:</w:t>
      </w:r>
      <w:r>
        <w:rPr>
          <w:rFonts w:ascii="Arial" w:hAnsi="Arial" w:cs="Arial"/>
          <w:sz w:val="24"/>
          <w:szCs w:val="26"/>
        </w:rPr>
        <w:t>1</w:t>
      </w:r>
      <w:r w:rsidRPr="00AE3AD2">
        <w:rPr>
          <w:rFonts w:ascii="Arial" w:hAnsi="Arial" w:cs="Arial"/>
          <w:sz w:val="24"/>
          <w:szCs w:val="26"/>
        </w:rPr>
        <w:t>0 p.m.</w:t>
      </w:r>
      <w:r w:rsidRPr="00AE3AD2">
        <w:rPr>
          <w:rFonts w:ascii="Arial" w:hAnsi="Arial" w:cs="Arial"/>
          <w:sz w:val="24"/>
          <w:szCs w:val="26"/>
        </w:rPr>
        <w:tab/>
      </w:r>
      <w:r w:rsidRPr="00AE3AD2">
        <w:rPr>
          <w:rFonts w:ascii="Arial" w:hAnsi="Arial" w:cs="Arial"/>
          <w:b/>
          <w:sz w:val="24"/>
          <w:szCs w:val="26"/>
        </w:rPr>
        <w:t xml:space="preserve">Presentation  </w:t>
      </w:r>
    </w:p>
    <w:p w:rsidR="009E1AEF" w:rsidRDefault="009E1AEF" w:rsidP="009E1A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Ethics Annual Report </w:t>
      </w:r>
    </w:p>
    <w:p w:rsidR="009E1AEF" w:rsidRDefault="009E1AEF" w:rsidP="009E1A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Legislative Update </w:t>
      </w:r>
    </w:p>
    <w:p w:rsidR="009E1AEF" w:rsidRDefault="009E1AEF" w:rsidP="009E1AEF">
      <w:pPr>
        <w:pStyle w:val="NoSpacing"/>
        <w:rPr>
          <w:rFonts w:ascii="Arial" w:hAnsi="Arial" w:cs="Arial"/>
          <w:sz w:val="24"/>
          <w:szCs w:val="26"/>
        </w:rPr>
      </w:pPr>
    </w:p>
    <w:p w:rsidR="009E1AEF" w:rsidRDefault="009E1AEF" w:rsidP="009E1AEF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35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Old Business  </w:t>
      </w:r>
    </w:p>
    <w:p w:rsidR="009E1AEF" w:rsidRDefault="009E1AEF" w:rsidP="009E1AEF">
      <w:pPr>
        <w:pStyle w:val="NoSpacing"/>
        <w:rPr>
          <w:rFonts w:ascii="Arial" w:hAnsi="Arial" w:cs="Arial"/>
          <w:b/>
          <w:sz w:val="24"/>
          <w:szCs w:val="26"/>
        </w:rPr>
      </w:pPr>
    </w:p>
    <w:p w:rsidR="009E1AEF" w:rsidRDefault="009E1AEF" w:rsidP="009E1AE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8285"/>
        </w:tabs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N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 xml:space="preserve">w Business </w:t>
      </w:r>
      <w:r>
        <w:rPr>
          <w:rFonts w:ascii="Arial" w:hAnsi="Arial" w:cs="Arial"/>
          <w:b/>
          <w:sz w:val="24"/>
          <w:szCs w:val="26"/>
        </w:rPr>
        <w:tab/>
      </w:r>
    </w:p>
    <w:p w:rsidR="009E1AEF" w:rsidRDefault="009E1AEF" w:rsidP="009E1A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8D3AE5">
        <w:rPr>
          <w:rFonts w:ascii="Arial" w:hAnsi="Arial" w:cs="Arial"/>
          <w:sz w:val="24"/>
          <w:szCs w:val="26"/>
        </w:rPr>
        <w:t xml:space="preserve">Next Meeting- </w:t>
      </w:r>
      <w:r>
        <w:rPr>
          <w:rFonts w:ascii="Arial" w:hAnsi="Arial" w:cs="Arial"/>
          <w:sz w:val="24"/>
          <w:szCs w:val="26"/>
        </w:rPr>
        <w:t xml:space="preserve">May 19, 2021, </w:t>
      </w:r>
      <w:r w:rsidRPr="003679A6">
        <w:rPr>
          <w:rFonts w:ascii="Arial" w:hAnsi="Arial" w:cs="Arial"/>
          <w:sz w:val="24"/>
          <w:szCs w:val="26"/>
        </w:rPr>
        <w:t>2:</w:t>
      </w:r>
      <w:r>
        <w:rPr>
          <w:rFonts w:ascii="Arial" w:hAnsi="Arial" w:cs="Arial"/>
          <w:sz w:val="24"/>
          <w:szCs w:val="26"/>
        </w:rPr>
        <w:t>0</w:t>
      </w:r>
      <w:r w:rsidRPr="003679A6">
        <w:rPr>
          <w:rFonts w:ascii="Arial" w:hAnsi="Arial" w:cs="Arial"/>
          <w:sz w:val="24"/>
          <w:szCs w:val="26"/>
        </w:rPr>
        <w:t xml:space="preserve">0 p.m., </w:t>
      </w:r>
      <w:r w:rsidRPr="001827BE">
        <w:rPr>
          <w:rFonts w:ascii="Arial" w:hAnsi="Arial" w:cs="Arial"/>
          <w:sz w:val="24"/>
          <w:szCs w:val="26"/>
        </w:rPr>
        <w:t xml:space="preserve">in </w:t>
      </w:r>
      <w:r>
        <w:rPr>
          <w:rFonts w:ascii="Arial" w:hAnsi="Arial" w:cs="Arial"/>
          <w:sz w:val="24"/>
          <w:szCs w:val="26"/>
        </w:rPr>
        <w:t>TBD</w:t>
      </w:r>
      <w:r w:rsidRPr="001827BE">
        <w:rPr>
          <w:rFonts w:ascii="Arial" w:hAnsi="Arial" w:cs="Arial"/>
          <w:sz w:val="24"/>
          <w:szCs w:val="26"/>
        </w:rPr>
        <w:t xml:space="preserve"> </w:t>
      </w:r>
    </w:p>
    <w:p w:rsidR="009E1AEF" w:rsidRDefault="009E1AEF" w:rsidP="009E1AEF">
      <w:pPr>
        <w:pStyle w:val="NoSpacing"/>
        <w:rPr>
          <w:rFonts w:ascii="Arial" w:hAnsi="Arial" w:cs="Arial"/>
          <w:sz w:val="24"/>
          <w:szCs w:val="26"/>
        </w:rPr>
      </w:pPr>
    </w:p>
    <w:p w:rsidR="009E1AEF" w:rsidRDefault="009E1AEF" w:rsidP="009E1AEF">
      <w:pPr>
        <w:pStyle w:val="NoSpacing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40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>
        <w:rPr>
          <w:rFonts w:ascii="Arial" w:hAnsi="Arial" w:cs="Arial"/>
          <w:b/>
          <w:sz w:val="24"/>
          <w:szCs w:val="26"/>
        </w:rPr>
        <w:t>Completed</w:t>
      </w:r>
      <w:proofErr w:type="gramEnd"/>
      <w:r>
        <w:rPr>
          <w:rFonts w:ascii="Arial" w:hAnsi="Arial" w:cs="Arial"/>
          <w:b/>
          <w:sz w:val="24"/>
          <w:szCs w:val="26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:rsidR="009E1AEF" w:rsidRDefault="009E1AEF" w:rsidP="009E1AEF">
      <w:pPr>
        <w:tabs>
          <w:tab w:val="left" w:pos="1440"/>
        </w:tabs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:rsidR="009E1AEF" w:rsidRDefault="009E1AEF" w:rsidP="009E1AEF">
      <w:pPr>
        <w:tabs>
          <w:tab w:val="left" w:pos="1440"/>
        </w:tabs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Written Report</w:t>
      </w:r>
    </w:p>
    <w:p w:rsidR="009E1AEF" w:rsidRDefault="009E1AEF" w:rsidP="009E1AEF">
      <w:pPr>
        <w:numPr>
          <w:ilvl w:val="1"/>
          <w:numId w:val="2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FOIA Annual Report</w:t>
      </w:r>
    </w:p>
    <w:p w:rsidR="003A7B48" w:rsidRDefault="003A7B48" w:rsidP="003A7B48">
      <w:pPr>
        <w:pStyle w:val="NoSpacing"/>
        <w:jc w:val="center"/>
      </w:pPr>
    </w:p>
    <w:p w:rsidR="008802E2" w:rsidRPr="003A7B48" w:rsidRDefault="003A7B48" w:rsidP="003A7B48">
      <w:pPr>
        <w:tabs>
          <w:tab w:val="left" w:pos="9195"/>
        </w:tabs>
      </w:pPr>
      <w:r>
        <w:tab/>
      </w: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A2" w:rsidRDefault="003127A2" w:rsidP="008802E2">
      <w:pPr>
        <w:spacing w:after="0" w:line="240" w:lineRule="auto"/>
      </w:pPr>
      <w:r>
        <w:separator/>
      </w:r>
    </w:p>
  </w:endnote>
  <w:endnote w:type="continuationSeparator" w:id="0">
    <w:p w:rsidR="003127A2" w:rsidRDefault="003127A2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964ABD" w:rsidRDefault="00964ABD" w:rsidP="00964ABD">
    <w:pPr>
      <w:pStyle w:val="Footer"/>
    </w:pPr>
    <w:r>
      <w:t>* This meeting will begin either at 2:00 p.m. or approximately 5 minutes after the University Healthcare System Committee Meeting adjourns, whichever occurs later.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A2" w:rsidRDefault="003127A2" w:rsidP="008802E2">
      <w:pPr>
        <w:spacing w:after="0" w:line="240" w:lineRule="auto"/>
      </w:pPr>
      <w:r>
        <w:separator/>
      </w:r>
    </w:p>
  </w:footnote>
  <w:footnote w:type="continuationSeparator" w:id="0">
    <w:p w:rsidR="003127A2" w:rsidRDefault="003127A2" w:rsidP="0088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2"/>
    <w:rsid w:val="0019669A"/>
    <w:rsid w:val="00220469"/>
    <w:rsid w:val="003127A2"/>
    <w:rsid w:val="003A7B48"/>
    <w:rsid w:val="006E402C"/>
    <w:rsid w:val="007D065C"/>
    <w:rsid w:val="00833D4D"/>
    <w:rsid w:val="008802E2"/>
    <w:rsid w:val="009409D5"/>
    <w:rsid w:val="00964ABD"/>
    <w:rsid w:val="009E1AEF"/>
    <w:rsid w:val="00A14F0A"/>
    <w:rsid w:val="00C63608"/>
    <w:rsid w:val="00DD527F"/>
    <w:rsid w:val="00F52985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4</cp:revision>
  <dcterms:created xsi:type="dcterms:W3CDTF">2021-03-03T17:38:00Z</dcterms:created>
  <dcterms:modified xsi:type="dcterms:W3CDTF">2021-03-03T20:10:00Z</dcterms:modified>
</cp:coreProperties>
</file>