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2E349166" w:rsidR="00A00293" w:rsidRPr="00A00293" w:rsidRDefault="002B52F5"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September 11</w:t>
      </w:r>
      <w:r w:rsidR="00786C73">
        <w:rPr>
          <w:rFonts w:ascii="Times New Roman" w:eastAsia="Times New Roman" w:hAnsi="Times New Roman"/>
          <w:sz w:val="26"/>
          <w:szCs w:val="26"/>
        </w:rPr>
        <w:t>,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689B7190"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2B52F5">
        <w:rPr>
          <w:rFonts w:ascii="Times New Roman" w:hAnsi="Times New Roman"/>
          <w:sz w:val="26"/>
          <w:szCs w:val="26"/>
        </w:rPr>
        <w:t>September 17</w:t>
      </w:r>
      <w:r w:rsidR="00786C73">
        <w:rPr>
          <w:rFonts w:ascii="Times New Roman" w:hAnsi="Times New Roman"/>
          <w:sz w:val="26"/>
          <w:szCs w:val="26"/>
        </w:rPr>
        <w:t>, 2025</w:t>
      </w:r>
      <w:r w:rsidR="00AC619B" w:rsidRPr="00783045">
        <w:rPr>
          <w:rFonts w:ascii="Times New Roman" w:hAnsi="Times New Roman"/>
          <w:sz w:val="26"/>
          <w:szCs w:val="26"/>
        </w:rPr>
        <w:t xml:space="preserve">, beginning at </w:t>
      </w:r>
      <w:r w:rsidR="00DD7346">
        <w:rPr>
          <w:rFonts w:ascii="Times New Roman" w:hAnsi="Times New Roman"/>
          <w:sz w:val="26"/>
          <w:szCs w:val="26"/>
        </w:rPr>
        <w:t>1:3</w:t>
      </w:r>
      <w:r w:rsidR="00F871BE">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2B52F5" w:rsidRPr="00A965D8">
        <w:rPr>
          <w:rFonts w:ascii="Times New Roman" w:hAnsi="Times New Roman"/>
          <w:sz w:val="26"/>
          <w:szCs w:val="26"/>
        </w:rPr>
        <w:t>in the</w:t>
      </w:r>
      <w:r w:rsidR="002B52F5" w:rsidRPr="00106ADF">
        <w:rPr>
          <w:rFonts w:ascii="Times New Roman" w:hAnsi="Times New Roman"/>
          <w:sz w:val="26"/>
          <w:szCs w:val="26"/>
        </w:rPr>
        <w:t xml:space="preserve"> </w:t>
      </w:r>
      <w:r w:rsidR="002B52F5">
        <w:rPr>
          <w:rFonts w:ascii="Times New Roman" w:hAnsi="Times New Roman"/>
          <w:sz w:val="26"/>
          <w:szCs w:val="26"/>
        </w:rPr>
        <w:t>I Hotel and Conference Center</w:t>
      </w:r>
      <w:r w:rsidR="002B52F5">
        <w:rPr>
          <w:rStyle w:val="FootnoteReference"/>
          <w:rFonts w:ascii="Times New Roman" w:hAnsi="Times New Roman"/>
          <w:sz w:val="26"/>
          <w:szCs w:val="26"/>
        </w:rPr>
        <w:footnoteReference w:id="1"/>
      </w:r>
      <w:r w:rsidR="002B52F5" w:rsidRPr="003F010F">
        <w:rPr>
          <w:rFonts w:ascii="Times New Roman" w:hAnsi="Times New Roman"/>
          <w:sz w:val="26"/>
          <w:szCs w:val="26"/>
        </w:rPr>
        <w:t xml:space="preserve">, </w:t>
      </w:r>
      <w:r w:rsidR="002B52F5">
        <w:rPr>
          <w:rFonts w:ascii="Times New Roman" w:hAnsi="Times New Roman"/>
          <w:sz w:val="26"/>
          <w:szCs w:val="26"/>
        </w:rPr>
        <w:t>Heritage Hall, 1901 South First Street, Champaign</w:t>
      </w:r>
      <w:r w:rsidR="00D14BAD">
        <w:rPr>
          <w:rFonts w:ascii="Times New Roman" w:hAnsi="Times New Roman"/>
          <w:sz w:val="26"/>
          <w:szCs w:val="26"/>
        </w:rPr>
        <w:t>, Illinois</w:t>
      </w:r>
      <w:r w:rsidR="00AC619B" w:rsidRPr="00783045">
        <w:rPr>
          <w:rFonts w:ascii="Times New Roman" w:hAnsi="Times New Roman"/>
          <w:sz w:val="26"/>
          <w:szCs w:val="26"/>
        </w:rPr>
        <w:t>. (A copy of the schedule/agenda is attached.)</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2088289B" w14:textId="77777777" w:rsidR="002B52F5" w:rsidRPr="00684D83" w:rsidRDefault="002B52F5" w:rsidP="002B52F5">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228A8765" w14:textId="77777777" w:rsidR="002B52F5" w:rsidRPr="00684D83" w:rsidRDefault="002B52F5" w:rsidP="002B52F5">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Heritage Hall</w:t>
      </w:r>
    </w:p>
    <w:p w14:paraId="3778F34D" w14:textId="77777777" w:rsidR="002B52F5" w:rsidRPr="00684D83" w:rsidRDefault="002B52F5" w:rsidP="002B52F5">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361AA0FF" w14:textId="77777777" w:rsidR="002B52F5" w:rsidRPr="00CA7BB0" w:rsidRDefault="002B52F5" w:rsidP="002B52F5">
      <w:pPr>
        <w:jc w:val="center"/>
        <w:rPr>
          <w:rFonts w:ascii="Times New Roman" w:eastAsia="Times New Roman" w:hAnsi="Times New Roman"/>
          <w:iCs/>
          <w:szCs w:val="26"/>
        </w:rPr>
      </w:pPr>
    </w:p>
    <w:p w14:paraId="369F302D" w14:textId="77777777" w:rsidR="002B52F5" w:rsidRPr="00CA7BB0" w:rsidRDefault="002B52F5" w:rsidP="002B52F5">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14080A83" w14:textId="77777777" w:rsidR="002B52F5" w:rsidRPr="00CA7BB0" w:rsidRDefault="002B52F5" w:rsidP="002B52F5">
      <w:pPr>
        <w:jc w:val="center"/>
        <w:rPr>
          <w:rFonts w:ascii="Times New Roman" w:hAnsi="Times New Roman"/>
          <w:sz w:val="20"/>
          <w:szCs w:val="20"/>
        </w:rPr>
      </w:pPr>
      <w:r w:rsidRPr="00CA7BB0">
        <w:rPr>
          <w:rFonts w:ascii="Times New Roman" w:hAnsi="Times New Roman"/>
          <w:sz w:val="20"/>
          <w:szCs w:val="20"/>
        </w:rPr>
        <w:t>https://www.uis.edu/uislive</w:t>
      </w:r>
    </w:p>
    <w:p w14:paraId="1388071A" w14:textId="77777777" w:rsidR="002B52F5" w:rsidRPr="00CA7BB0" w:rsidRDefault="002B52F5" w:rsidP="002B52F5">
      <w:pPr>
        <w:jc w:val="center"/>
        <w:rPr>
          <w:rFonts w:ascii="Times New Roman" w:eastAsia="Times New Roman" w:hAnsi="Times New Roman"/>
          <w:iCs/>
          <w:sz w:val="24"/>
          <w:szCs w:val="26"/>
        </w:rPr>
      </w:pPr>
    </w:p>
    <w:p w14:paraId="64853D2C" w14:textId="77777777" w:rsidR="002B52F5" w:rsidRPr="00CA7BB0" w:rsidRDefault="002B52F5" w:rsidP="002B52F5">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66889AD2" w14:textId="77777777" w:rsidR="002B52F5" w:rsidRPr="00CA7BB0" w:rsidRDefault="002B52F5" w:rsidP="002B52F5">
      <w:pPr>
        <w:pStyle w:val="NoSpacing"/>
        <w:rPr>
          <w:rFonts w:ascii="Times New Roman" w:hAnsi="Times New Roman"/>
          <w:sz w:val="26"/>
          <w:szCs w:val="26"/>
        </w:rPr>
      </w:pPr>
    </w:p>
    <w:p w14:paraId="21A86254" w14:textId="77777777" w:rsidR="002B52F5" w:rsidRPr="00CA7BB0" w:rsidRDefault="002B52F5" w:rsidP="002B52F5">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September 17, 2025</w:t>
      </w:r>
      <w:r w:rsidRPr="00CA7BB0">
        <w:rPr>
          <w:rFonts w:ascii="Times New Roman" w:hAnsi="Times New Roman"/>
          <w:b/>
          <w:sz w:val="24"/>
          <w:szCs w:val="24"/>
        </w:rPr>
        <w:br/>
      </w:r>
    </w:p>
    <w:p w14:paraId="53D0E38A" w14:textId="77777777" w:rsidR="002B52F5" w:rsidRPr="00CA7BB0" w:rsidRDefault="002B52F5" w:rsidP="002B52F5">
      <w:pPr>
        <w:pStyle w:val="NoSpacing"/>
        <w:spacing w:line="276" w:lineRule="auto"/>
        <w:rPr>
          <w:rFonts w:ascii="Times New Roman" w:hAnsi="Times New Roman"/>
          <w:b/>
          <w:sz w:val="24"/>
          <w:szCs w:val="26"/>
        </w:rPr>
      </w:pPr>
      <w:r>
        <w:rPr>
          <w:rFonts w:ascii="Times New Roman" w:hAnsi="Times New Roman"/>
          <w:sz w:val="24"/>
          <w:szCs w:val="26"/>
        </w:rPr>
        <w:t>1:30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0FB619B9" w14:textId="77777777" w:rsidR="002B52F5" w:rsidRPr="00CA7BB0" w:rsidRDefault="002B52F5" w:rsidP="002B52F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580599F5" w14:textId="77777777" w:rsidR="002B52F5" w:rsidRPr="00CA7BB0" w:rsidRDefault="002B52F5" w:rsidP="002B52F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69F03E58" w14:textId="77777777" w:rsidR="002B52F5" w:rsidRDefault="002B52F5" w:rsidP="002B52F5">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July 16, 2025</w:t>
      </w:r>
    </w:p>
    <w:p w14:paraId="409496DA" w14:textId="77777777" w:rsidR="002B52F5" w:rsidRPr="00CA7BB0" w:rsidRDefault="002B52F5" w:rsidP="002B52F5">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1F6BFDB7" w14:textId="77777777" w:rsidR="002B52F5" w:rsidRPr="00CA7BB0" w:rsidRDefault="002B52F5" w:rsidP="002B52F5">
      <w:pPr>
        <w:pStyle w:val="NoSpacing"/>
        <w:spacing w:line="276" w:lineRule="auto"/>
        <w:ind w:left="1440" w:hanging="1440"/>
        <w:rPr>
          <w:rFonts w:ascii="Times New Roman" w:hAnsi="Times New Roman"/>
          <w:b/>
          <w:sz w:val="24"/>
          <w:szCs w:val="26"/>
        </w:rPr>
      </w:pPr>
      <w:bookmarkStart w:id="2" w:name="_Hlk121734987"/>
      <w:r>
        <w:rPr>
          <w:rFonts w:ascii="Times New Roman" w:hAnsi="Times New Roman"/>
          <w:sz w:val="24"/>
          <w:szCs w:val="26"/>
        </w:rPr>
        <w:t>1:35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6A52FB">
        <w:rPr>
          <w:rFonts w:ascii="Times New Roman" w:hAnsi="Times New Roman"/>
          <w:b/>
          <w:sz w:val="24"/>
          <w:szCs w:val="26"/>
        </w:rPr>
        <w:t xml:space="preserve">Review Recommended Board Items for </w:t>
      </w:r>
      <w:r>
        <w:rPr>
          <w:rFonts w:ascii="Times New Roman" w:hAnsi="Times New Roman"/>
          <w:b/>
          <w:sz w:val="24"/>
          <w:szCs w:val="26"/>
        </w:rPr>
        <w:t>September 18</w:t>
      </w:r>
      <w:r w:rsidRPr="006A52FB">
        <w:rPr>
          <w:rFonts w:ascii="Times New Roman" w:hAnsi="Times New Roman"/>
          <w:b/>
          <w:sz w:val="24"/>
          <w:szCs w:val="26"/>
        </w:rPr>
        <w:t>, 2025, Board Meeting</w:t>
      </w:r>
      <w:bookmarkEnd w:id="3"/>
      <w:r w:rsidRPr="00CA7BB0">
        <w:rPr>
          <w:rFonts w:ascii="Times New Roman" w:hAnsi="Times New Roman"/>
          <w:b/>
          <w:sz w:val="24"/>
          <w:szCs w:val="26"/>
        </w:rPr>
        <w:t xml:space="preserve"> </w:t>
      </w:r>
      <w:bookmarkEnd w:id="4"/>
    </w:p>
    <w:bookmarkEnd w:id="2"/>
    <w:p w14:paraId="0CF12B20" w14:textId="27D8039E" w:rsidR="002B52F5" w:rsidRDefault="002B52F5" w:rsidP="002B52F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1B1035B5" w14:textId="24E95E6B" w:rsidR="002B52F5" w:rsidRDefault="002B52F5" w:rsidP="002B52F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Approve Academic and Administrative Appointments for Academic Year 2025-2026 </w:t>
      </w:r>
    </w:p>
    <w:p w14:paraId="57E91461" w14:textId="77777777" w:rsidR="002B52F5" w:rsidRDefault="002B52F5" w:rsidP="002B52F5">
      <w:pPr>
        <w:pStyle w:val="NoSpacing"/>
        <w:numPr>
          <w:ilvl w:val="0"/>
          <w:numId w:val="1"/>
        </w:numPr>
        <w:spacing w:line="276" w:lineRule="auto"/>
        <w:rPr>
          <w:rFonts w:ascii="Times New Roman" w:hAnsi="Times New Roman"/>
          <w:sz w:val="24"/>
          <w:szCs w:val="26"/>
        </w:rPr>
      </w:pPr>
      <w:r w:rsidRPr="00113D84">
        <w:rPr>
          <w:rFonts w:ascii="Times New Roman" w:hAnsi="Times New Roman"/>
          <w:sz w:val="24"/>
          <w:szCs w:val="26"/>
        </w:rPr>
        <w:t>Approve Minutes of the Board of Trustees as the Sole Member of the Illinois Quantum and Microelectronics Park, LLC meeting</w:t>
      </w:r>
      <w:r>
        <w:rPr>
          <w:rFonts w:ascii="Times New Roman" w:hAnsi="Times New Roman"/>
          <w:sz w:val="24"/>
          <w:szCs w:val="26"/>
        </w:rPr>
        <w:t xml:space="preserve"> </w:t>
      </w:r>
    </w:p>
    <w:p w14:paraId="23BFACD9" w14:textId="724A3BE9" w:rsidR="002B52F5" w:rsidRDefault="002B52F5" w:rsidP="002B52F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 to Board of Managers for Illinois Quantum and Microelectronics Park, LLC </w:t>
      </w:r>
    </w:p>
    <w:p w14:paraId="0B56D1FC" w14:textId="4D4178CB" w:rsidR="002B52F5" w:rsidRDefault="002B52F5" w:rsidP="002B52F5">
      <w:pPr>
        <w:pStyle w:val="NoSpacing"/>
        <w:numPr>
          <w:ilvl w:val="0"/>
          <w:numId w:val="1"/>
        </w:numPr>
        <w:spacing w:line="276" w:lineRule="auto"/>
        <w:rPr>
          <w:rFonts w:ascii="Times New Roman" w:hAnsi="Times New Roman"/>
          <w:sz w:val="24"/>
          <w:szCs w:val="26"/>
        </w:rPr>
      </w:pPr>
      <w:r w:rsidRPr="00D23605">
        <w:rPr>
          <w:rFonts w:ascii="Times New Roman" w:hAnsi="Times New Roman"/>
          <w:sz w:val="24"/>
          <w:szCs w:val="26"/>
        </w:rPr>
        <w:t>Appoint Interim Vice Chancellor for Advancement, Urbana</w:t>
      </w:r>
      <w:r w:rsidR="000B1C12">
        <w:rPr>
          <w:rFonts w:ascii="Times New Roman" w:hAnsi="Times New Roman"/>
          <w:sz w:val="24"/>
          <w:szCs w:val="26"/>
        </w:rPr>
        <w:t>,</w:t>
      </w:r>
      <w:r w:rsidRPr="00D23605">
        <w:rPr>
          <w:rFonts w:ascii="Times New Roman" w:hAnsi="Times New Roman"/>
          <w:sz w:val="24"/>
          <w:szCs w:val="26"/>
        </w:rPr>
        <w:t xml:space="preserve"> and Interim Senior Vice President, University of Illinois Foundation</w:t>
      </w:r>
      <w:r>
        <w:rPr>
          <w:rFonts w:ascii="Times New Roman" w:hAnsi="Times New Roman"/>
          <w:sz w:val="24"/>
          <w:szCs w:val="26"/>
        </w:rPr>
        <w:t xml:space="preserve"> </w:t>
      </w:r>
    </w:p>
    <w:p w14:paraId="1CC25929" w14:textId="12004F7E" w:rsidR="002B52F5" w:rsidRDefault="002B52F5" w:rsidP="002B52F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Vice Chancellor for Chicago Strategic Partnerships, Urbana </w:t>
      </w:r>
    </w:p>
    <w:p w14:paraId="66E33E9A" w14:textId="08647C46" w:rsidR="002B52F5" w:rsidRDefault="002B52F5" w:rsidP="002B52F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University of Illinois Research Park, LLC Board of Managers, Urbana </w:t>
      </w:r>
    </w:p>
    <w:p w14:paraId="36E58971" w14:textId="7BEE84AB" w:rsidR="002B52F5" w:rsidRDefault="002B52F5" w:rsidP="002B52F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Athletic Board, Urbana </w:t>
      </w:r>
    </w:p>
    <w:p w14:paraId="43855D0F" w14:textId="77777777" w:rsidR="002B52F5" w:rsidRPr="001F4915" w:rsidRDefault="002B52F5" w:rsidP="002B52F5">
      <w:pPr>
        <w:pStyle w:val="NoSpacing"/>
        <w:numPr>
          <w:ilvl w:val="0"/>
          <w:numId w:val="1"/>
        </w:numPr>
        <w:spacing w:line="276" w:lineRule="auto"/>
        <w:rPr>
          <w:rFonts w:ascii="Times New Roman" w:hAnsi="Times New Roman"/>
          <w:sz w:val="24"/>
          <w:szCs w:val="26"/>
        </w:rPr>
      </w:pPr>
      <w:r w:rsidRPr="001F4915">
        <w:rPr>
          <w:rFonts w:ascii="Times New Roman" w:hAnsi="Times New Roman"/>
          <w:sz w:val="24"/>
          <w:szCs w:val="26"/>
        </w:rPr>
        <w:t xml:space="preserve">Amend Multiyear Contract with Director, Division of Intercollegiate Athletics, Urbana </w:t>
      </w:r>
    </w:p>
    <w:p w14:paraId="0BB70AE4" w14:textId="77777777" w:rsidR="002B52F5" w:rsidRDefault="002B52F5" w:rsidP="002B52F5">
      <w:pPr>
        <w:pStyle w:val="NoSpacing"/>
        <w:spacing w:line="276" w:lineRule="auto"/>
        <w:rPr>
          <w:rFonts w:ascii="Times New Roman" w:hAnsi="Times New Roman"/>
          <w:sz w:val="24"/>
          <w:szCs w:val="26"/>
        </w:rPr>
      </w:pPr>
    </w:p>
    <w:p w14:paraId="23EC6518" w14:textId="6E4FEFFF" w:rsidR="002B52F5" w:rsidRPr="002B52F5" w:rsidRDefault="002B52F5" w:rsidP="002B52F5">
      <w:pPr>
        <w:pStyle w:val="NoSpacing"/>
        <w:spacing w:line="276" w:lineRule="auto"/>
        <w:rPr>
          <w:rFonts w:ascii="Times New Roman" w:hAnsi="Times New Roman"/>
          <w:sz w:val="24"/>
          <w:szCs w:val="26"/>
        </w:rPr>
      </w:pPr>
      <w:r w:rsidRPr="002B52F5">
        <w:rPr>
          <w:rFonts w:ascii="Times New Roman" w:hAnsi="Times New Roman"/>
          <w:sz w:val="24"/>
          <w:szCs w:val="26"/>
        </w:rPr>
        <w:t>1:50 p.m.</w:t>
      </w:r>
      <w:r w:rsidRPr="002B52F5">
        <w:rPr>
          <w:rFonts w:ascii="Times New Roman" w:hAnsi="Times New Roman"/>
          <w:sz w:val="24"/>
          <w:szCs w:val="26"/>
        </w:rPr>
        <w:tab/>
      </w:r>
      <w:r w:rsidRPr="002B52F5">
        <w:rPr>
          <w:rFonts w:ascii="Times New Roman" w:hAnsi="Times New Roman"/>
          <w:b/>
          <w:bCs/>
          <w:sz w:val="24"/>
          <w:szCs w:val="26"/>
        </w:rPr>
        <w:t>Presentation</w:t>
      </w:r>
    </w:p>
    <w:p w14:paraId="3EEF1120" w14:textId="60E074C0" w:rsidR="002B52F5" w:rsidRDefault="002B52F5" w:rsidP="002B52F5">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7470D66F" w14:textId="77777777" w:rsidR="002B52F5" w:rsidRDefault="002B52F5" w:rsidP="002B52F5">
      <w:pPr>
        <w:rPr>
          <w:rFonts w:ascii="Times New Roman" w:hAnsi="Times New Roman"/>
          <w:sz w:val="24"/>
          <w:szCs w:val="26"/>
        </w:rPr>
      </w:pPr>
    </w:p>
    <w:p w14:paraId="27DF4A0D" w14:textId="77777777" w:rsidR="002B52F5" w:rsidRPr="00CA7BB0" w:rsidRDefault="002B52F5" w:rsidP="002B52F5">
      <w:pPr>
        <w:pStyle w:val="NoSpacing"/>
        <w:spacing w:line="276" w:lineRule="auto"/>
        <w:rPr>
          <w:rFonts w:ascii="Times New Roman" w:hAnsi="Times New Roman"/>
          <w:b/>
          <w:sz w:val="24"/>
          <w:szCs w:val="26"/>
        </w:rPr>
      </w:pPr>
      <w:r>
        <w:rPr>
          <w:rFonts w:ascii="Times New Roman" w:hAnsi="Times New Roman"/>
          <w:sz w:val="24"/>
          <w:szCs w:val="26"/>
        </w:rPr>
        <w:lastRenderedPageBreak/>
        <w:t>2:05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3C289397" w14:textId="77777777" w:rsidR="002B52F5" w:rsidRPr="00CA7BB0" w:rsidRDefault="002B52F5" w:rsidP="002B52F5">
      <w:pPr>
        <w:pStyle w:val="NoSpacing"/>
        <w:spacing w:line="276" w:lineRule="auto"/>
        <w:rPr>
          <w:rFonts w:ascii="Times New Roman" w:hAnsi="Times New Roman"/>
          <w:b/>
          <w:sz w:val="24"/>
          <w:szCs w:val="26"/>
        </w:rPr>
      </w:pPr>
    </w:p>
    <w:p w14:paraId="7BB2CA8A" w14:textId="77777777" w:rsidR="002B52F5" w:rsidRPr="002A6DD6" w:rsidRDefault="002B52F5" w:rsidP="002B52F5">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1511034D" w14:textId="77777777" w:rsidR="002B52F5" w:rsidRPr="00BA72AE" w:rsidRDefault="002B52F5" w:rsidP="002B52F5">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November 12</w:t>
      </w:r>
      <w:r w:rsidRPr="007F7ABC">
        <w:rPr>
          <w:rFonts w:ascii="Times New Roman" w:hAnsi="Times New Roman"/>
          <w:sz w:val="24"/>
          <w:szCs w:val="24"/>
        </w:rPr>
        <w:t>, 2025, 1:</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5"/>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bookmarkEnd w:id="0"/>
    <w:p w14:paraId="48B85B7E" w14:textId="77777777" w:rsidR="002B52F5" w:rsidRDefault="002B52F5" w:rsidP="002B52F5">
      <w:pPr>
        <w:rPr>
          <w:rFonts w:ascii="Times New Roman" w:hAnsi="Times New Roman"/>
          <w:sz w:val="24"/>
          <w:szCs w:val="26"/>
        </w:rPr>
      </w:pPr>
    </w:p>
    <w:p w14:paraId="499B89E0" w14:textId="639AC54A" w:rsidR="00093B75" w:rsidRDefault="002B52F5" w:rsidP="002B52F5">
      <w:pPr>
        <w:pStyle w:val="NoSpacing"/>
        <w:spacing w:line="276" w:lineRule="auto"/>
        <w:rPr>
          <w:rFonts w:ascii="Times New Roman" w:hAnsi="Times New Roman"/>
          <w:b/>
          <w:sz w:val="24"/>
          <w:szCs w:val="26"/>
        </w:rPr>
      </w:pPr>
      <w:r>
        <w:rPr>
          <w:rFonts w:ascii="Times New Roman" w:hAnsi="Times New Roman"/>
          <w:sz w:val="24"/>
          <w:szCs w:val="26"/>
        </w:rPr>
        <w:t>2:10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74AAD872" w:rsidR="00A00293" w:rsidRPr="00842ADF" w:rsidRDefault="00A00293" w:rsidP="00A00293">
    <w:pPr>
      <w:pStyle w:val="Footer"/>
    </w:pPr>
    <w:r>
      <w:tab/>
      <w:t xml:space="preserve">* This meeting will begin either at </w:t>
    </w:r>
    <w:r w:rsidR="00F871BE">
      <w:t>1:</w:t>
    </w:r>
    <w:r w:rsidR="00093B75">
      <w:t>3</w:t>
    </w:r>
    <w:r w:rsidR="00F871BE">
      <w:t>0</w:t>
    </w:r>
    <w:r>
      <w:t xml:space="preserve">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79D2E369" w14:textId="77777777" w:rsidR="002B52F5" w:rsidRDefault="002B52F5" w:rsidP="002B52F5">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8"/>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2"/>
  </w:num>
  <w:num w:numId="6" w16cid:durableId="1827209476">
    <w:abstractNumId w:val="2"/>
  </w:num>
  <w:num w:numId="7" w16cid:durableId="1353142832">
    <w:abstractNumId w:val="8"/>
  </w:num>
  <w:num w:numId="8" w16cid:durableId="1485949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1"/>
  </w:num>
  <w:num w:numId="12" w16cid:durableId="1106660902">
    <w:abstractNumId w:val="9"/>
  </w:num>
  <w:num w:numId="13" w16cid:durableId="676929126">
    <w:abstractNumId w:val="5"/>
  </w:num>
  <w:num w:numId="14" w16cid:durableId="993410242">
    <w:abstractNumId w:val="0"/>
  </w:num>
  <w:num w:numId="15" w16cid:durableId="489757910">
    <w:abstractNumId w:val="24"/>
  </w:num>
  <w:num w:numId="16" w16cid:durableId="1908105754">
    <w:abstractNumId w:val="27"/>
  </w:num>
  <w:num w:numId="17" w16cid:durableId="2040886151">
    <w:abstractNumId w:val="3"/>
  </w:num>
  <w:num w:numId="18" w16cid:durableId="1841004293">
    <w:abstractNumId w:val="17"/>
  </w:num>
  <w:num w:numId="19" w16cid:durableId="1062023533">
    <w:abstractNumId w:val="1"/>
  </w:num>
  <w:num w:numId="20" w16cid:durableId="1998724481">
    <w:abstractNumId w:val="19"/>
  </w:num>
  <w:num w:numId="21" w16cid:durableId="706292744">
    <w:abstractNumId w:val="6"/>
  </w:num>
  <w:num w:numId="22" w16cid:durableId="145702745">
    <w:abstractNumId w:val="20"/>
  </w:num>
  <w:num w:numId="23" w16cid:durableId="1398821784">
    <w:abstractNumId w:val="11"/>
  </w:num>
  <w:num w:numId="24" w16cid:durableId="1454208604">
    <w:abstractNumId w:val="15"/>
  </w:num>
  <w:num w:numId="25" w16cid:durableId="1933321875">
    <w:abstractNumId w:val="23"/>
  </w:num>
  <w:num w:numId="26" w16cid:durableId="1255475927">
    <w:abstractNumId w:val="30"/>
  </w:num>
  <w:num w:numId="27" w16cid:durableId="943149257">
    <w:abstractNumId w:val="32"/>
  </w:num>
  <w:num w:numId="28" w16cid:durableId="999578161">
    <w:abstractNumId w:val="29"/>
  </w:num>
  <w:num w:numId="29" w16cid:durableId="744230532">
    <w:abstractNumId w:val="31"/>
  </w:num>
  <w:num w:numId="30" w16cid:durableId="1546525661">
    <w:abstractNumId w:val="16"/>
  </w:num>
  <w:num w:numId="31" w16cid:durableId="204323914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8"/>
  </w:num>
  <w:num w:numId="33" w16cid:durableId="121116674">
    <w:abstractNumId w:val="7"/>
  </w:num>
  <w:num w:numId="34" w16cid:durableId="1928341395">
    <w:abstractNumId w:val="14"/>
  </w:num>
  <w:num w:numId="35" w16cid:durableId="156887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hdrShapeDefaults>
    <o:shapedefaults v:ext="edit" spidmax="81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1C12"/>
    <w:rsid w:val="000B3B0E"/>
    <w:rsid w:val="000B47DE"/>
    <w:rsid w:val="000B6B80"/>
    <w:rsid w:val="000C052E"/>
    <w:rsid w:val="000C1765"/>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1998"/>
    <w:rsid w:val="001827BE"/>
    <w:rsid w:val="001837B8"/>
    <w:rsid w:val="0018506C"/>
    <w:rsid w:val="001855E0"/>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4915"/>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52F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7E5"/>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3057"/>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4</cp:revision>
  <cp:lastPrinted>2025-09-11T14:09:00Z</cp:lastPrinted>
  <dcterms:created xsi:type="dcterms:W3CDTF">2025-09-08T19:52:00Z</dcterms:created>
  <dcterms:modified xsi:type="dcterms:W3CDTF">2025-09-11T14:31:00Z</dcterms:modified>
</cp:coreProperties>
</file>